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51" w:type="dxa"/>
        <w:tblInd w:w="-431" w:type="dxa"/>
        <w:tblLayout w:type="fixed"/>
        <w:tblLook w:val="01E0"/>
      </w:tblPr>
      <w:tblGrid>
        <w:gridCol w:w="426"/>
        <w:gridCol w:w="3936"/>
        <w:gridCol w:w="2126"/>
        <w:gridCol w:w="4263"/>
      </w:tblGrid>
      <w:tr w:rsidR="002A60EF" w:rsidRPr="00635523" w:rsidTr="006C76C5">
        <w:trPr>
          <w:trHeight w:val="1348"/>
        </w:trPr>
        <w:tc>
          <w:tcPr>
            <w:tcW w:w="4362" w:type="dxa"/>
            <w:gridSpan w:val="2"/>
            <w:shd w:val="clear" w:color="auto" w:fill="auto"/>
          </w:tcPr>
          <w:p w:rsidR="002A60EF" w:rsidRDefault="002A60EF" w:rsidP="002A60EF">
            <w:pPr>
              <w:spacing w:after="0" w:line="240" w:lineRule="auto"/>
              <w:jc w:val="center"/>
              <w:rPr>
                <w:b/>
                <w:bCs/>
                <w:color w:val="3399FF"/>
                <w:lang w:val="kk-KZ"/>
              </w:rPr>
            </w:pPr>
            <w:r w:rsidRPr="002A60EF">
              <w:rPr>
                <w:b/>
                <w:bCs/>
                <w:color w:val="3399FF"/>
                <w:lang w:val="ru-RU"/>
              </w:rPr>
              <w:t>ҚАЗАҚСТАН</w:t>
            </w:r>
            <w:r>
              <w:rPr>
                <w:b/>
                <w:bCs/>
                <w:color w:val="3399FF"/>
                <w:lang w:val="kk-KZ"/>
              </w:rPr>
              <w:t xml:space="preserve"> </w:t>
            </w:r>
          </w:p>
          <w:p w:rsidR="002A60EF" w:rsidRDefault="002A60EF" w:rsidP="002A60EF">
            <w:pPr>
              <w:spacing w:after="0" w:line="240" w:lineRule="auto"/>
              <w:jc w:val="center"/>
              <w:rPr>
                <w:b/>
                <w:bCs/>
                <w:color w:val="3399FF"/>
                <w:lang w:val="kk-KZ"/>
              </w:rPr>
            </w:pPr>
            <w:r w:rsidRPr="005D1846">
              <w:rPr>
                <w:b/>
                <w:bCs/>
                <w:color w:val="3399FF"/>
                <w:lang w:val="kk-KZ"/>
              </w:rPr>
              <w:t>РЕСПУБЛИКАСЫ</w:t>
            </w:r>
            <w:r>
              <w:rPr>
                <w:b/>
                <w:bCs/>
                <w:color w:val="3399FF"/>
                <w:lang w:val="kk-KZ"/>
              </w:rPr>
              <w:t>НЫҢ</w:t>
            </w:r>
          </w:p>
          <w:p w:rsidR="002A60EF" w:rsidRDefault="002A60EF" w:rsidP="002A60EF">
            <w:pPr>
              <w:spacing w:after="0" w:line="240" w:lineRule="auto"/>
              <w:jc w:val="center"/>
              <w:rPr>
                <w:b/>
                <w:color w:val="3A7298"/>
                <w:sz w:val="32"/>
                <w:szCs w:val="32"/>
                <w:lang w:val="kk-KZ"/>
              </w:rPr>
            </w:pPr>
            <w:r w:rsidRPr="005D1846">
              <w:rPr>
                <w:b/>
                <w:bCs/>
                <w:color w:val="3399FF"/>
                <w:lang w:val="kk-KZ"/>
              </w:rPr>
              <w:t xml:space="preserve"> </w:t>
            </w:r>
            <w:r>
              <w:rPr>
                <w:b/>
                <w:bCs/>
                <w:color w:val="3399FF"/>
                <w:lang w:val="kk-KZ"/>
              </w:rPr>
              <w:t xml:space="preserve">ӨНЕРКӘСІП ЖӘНЕ ҚҰРЫЛЫС </w:t>
            </w:r>
            <w:r w:rsidRPr="005D1846">
              <w:rPr>
                <w:b/>
                <w:bCs/>
                <w:color w:val="3399FF"/>
                <w:lang w:val="kk-KZ"/>
              </w:rPr>
              <w:t xml:space="preserve"> МИНИСТРЛІГІ</w:t>
            </w:r>
          </w:p>
        </w:tc>
        <w:tc>
          <w:tcPr>
            <w:tcW w:w="2126" w:type="dxa"/>
            <w:shd w:val="clear" w:color="auto" w:fill="auto"/>
          </w:tcPr>
          <w:p w:rsidR="002A60EF" w:rsidRDefault="002A60EF" w:rsidP="002A60EF">
            <w:pPr>
              <w:spacing w:after="0" w:line="240" w:lineRule="auto"/>
              <w:jc w:val="center"/>
              <w:rPr>
                <w:lang w:val="kk-KZ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972820" cy="97282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20" cy="97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3" w:type="dxa"/>
            <w:shd w:val="clear" w:color="auto" w:fill="auto"/>
          </w:tcPr>
          <w:p w:rsidR="002A60EF" w:rsidRDefault="002A60EF" w:rsidP="002A60EF">
            <w:pPr>
              <w:spacing w:after="0" w:line="240" w:lineRule="auto"/>
              <w:jc w:val="center"/>
              <w:rPr>
                <w:b/>
                <w:bCs/>
                <w:color w:val="3399FF"/>
                <w:lang w:val="kk-KZ"/>
              </w:rPr>
            </w:pPr>
            <w:r w:rsidRPr="00A646AF">
              <w:rPr>
                <w:b/>
                <w:bCs/>
                <w:color w:val="3399FF"/>
                <w:lang w:val="kk-KZ"/>
              </w:rPr>
              <w:t xml:space="preserve">МИНИСТЕРСТВО </w:t>
            </w:r>
          </w:p>
          <w:p w:rsidR="002A60EF" w:rsidRDefault="002A60EF" w:rsidP="002A60EF">
            <w:pPr>
              <w:spacing w:after="0" w:line="240" w:lineRule="auto"/>
              <w:jc w:val="center"/>
              <w:rPr>
                <w:b/>
                <w:bCs/>
                <w:color w:val="3399FF"/>
                <w:lang w:val="kk-KZ"/>
              </w:rPr>
            </w:pPr>
            <w:r w:rsidRPr="00A646AF">
              <w:rPr>
                <w:b/>
                <w:bCs/>
                <w:color w:val="3399FF"/>
                <w:lang w:val="kk-KZ"/>
              </w:rPr>
              <w:t>ПРОМЫШЛЕННОСТИ</w:t>
            </w:r>
            <w:r>
              <w:rPr>
                <w:b/>
                <w:bCs/>
                <w:color w:val="3399FF"/>
                <w:lang w:val="kk-KZ"/>
              </w:rPr>
              <w:t xml:space="preserve"> И СТРОИТЕЛЬСТВА</w:t>
            </w:r>
          </w:p>
          <w:p w:rsidR="002A60EF" w:rsidRDefault="002A60EF" w:rsidP="002A60EF">
            <w:pPr>
              <w:spacing w:after="0" w:line="240" w:lineRule="auto"/>
              <w:jc w:val="center"/>
              <w:rPr>
                <w:b/>
                <w:color w:val="3A7298"/>
                <w:sz w:val="29"/>
                <w:szCs w:val="29"/>
                <w:lang w:val="kk-KZ"/>
              </w:rPr>
            </w:pPr>
            <w:r w:rsidRPr="00A646AF">
              <w:rPr>
                <w:b/>
                <w:bCs/>
                <w:color w:val="3399FF"/>
                <w:lang w:val="kk-KZ"/>
              </w:rPr>
              <w:t xml:space="preserve"> РЕСПУБЛИКИ КАЗАХСТАН</w:t>
            </w:r>
          </w:p>
        </w:tc>
      </w:tr>
      <w:tr w:rsidR="002A60EF" w:rsidTr="006C76C5">
        <w:trPr>
          <w:gridBefore w:val="1"/>
          <w:wBefore w:w="426" w:type="dxa"/>
          <w:trHeight w:val="591"/>
        </w:trPr>
        <w:tc>
          <w:tcPr>
            <w:tcW w:w="3936" w:type="dxa"/>
            <w:shd w:val="clear" w:color="auto" w:fill="auto"/>
          </w:tcPr>
          <w:p w:rsidR="002A60EF" w:rsidRPr="002A60EF" w:rsidRDefault="002A60EF" w:rsidP="002A60EF">
            <w:pPr>
              <w:widowControl w:val="0"/>
              <w:spacing w:after="0" w:line="240" w:lineRule="auto"/>
              <w:jc w:val="center"/>
              <w:rPr>
                <w:b/>
                <w:bCs/>
                <w:color w:val="3399FF"/>
                <w:lang w:val="ru-RU"/>
              </w:rPr>
            </w:pPr>
          </w:p>
          <w:p w:rsidR="002A60EF" w:rsidRDefault="002A60EF" w:rsidP="002A60EF">
            <w:pPr>
              <w:widowControl w:val="0"/>
              <w:spacing w:after="0" w:line="240" w:lineRule="auto"/>
              <w:jc w:val="center"/>
              <w:rPr>
                <w:b/>
                <w:bCs/>
                <w:color w:val="3399FF"/>
              </w:rPr>
            </w:pPr>
            <w:r w:rsidRPr="0087566C">
              <w:rPr>
                <w:b/>
                <w:bCs/>
                <w:color w:val="3399FF"/>
              </w:rPr>
              <w:t>БҰЙРЫҚ</w:t>
            </w:r>
          </w:p>
        </w:tc>
        <w:tc>
          <w:tcPr>
            <w:tcW w:w="2126" w:type="dxa"/>
            <w:shd w:val="clear" w:color="auto" w:fill="auto"/>
          </w:tcPr>
          <w:p w:rsidR="002A60EF" w:rsidRDefault="002A60EF" w:rsidP="002A60EF">
            <w:pPr>
              <w:spacing w:after="0" w:line="240" w:lineRule="auto"/>
              <w:jc w:val="center"/>
              <w:rPr>
                <w:lang w:val="kk-KZ"/>
              </w:rPr>
            </w:pPr>
          </w:p>
        </w:tc>
        <w:tc>
          <w:tcPr>
            <w:tcW w:w="4263" w:type="dxa"/>
            <w:shd w:val="clear" w:color="auto" w:fill="auto"/>
          </w:tcPr>
          <w:p w:rsidR="002A60EF" w:rsidRDefault="004A2A6A" w:rsidP="002A60EF">
            <w:pPr>
              <w:spacing w:after="0" w:line="240" w:lineRule="auto"/>
              <w:jc w:val="center"/>
              <w:rPr>
                <w:b/>
                <w:bCs/>
                <w:color w:val="3399FF"/>
              </w:rPr>
            </w:pPr>
            <w:r w:rsidRPr="004A2A6A">
              <w:rPr>
                <w:noProof/>
                <w:color w:val="3399FF"/>
              </w:rPr>
              <w:pict>
                <v:line id="Line 26" o:spid="_x0000_s1026" style="position:absolute;left:0;text-align:left;flip:y;z-index:251661312;visibility:visible;mso-position-horizontal-relative:text;mso-position-vertical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DduHg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" strokecolor="#39f" strokeweight="1.25pt">
                  <w10:wrap anchory="page"/>
                </v:line>
              </w:pict>
            </w:r>
          </w:p>
          <w:p w:rsidR="002A60EF" w:rsidRDefault="002A60EF" w:rsidP="002A60EF">
            <w:pPr>
              <w:spacing w:after="0" w:line="240" w:lineRule="auto"/>
              <w:jc w:val="center"/>
              <w:rPr>
                <w:b/>
                <w:bCs/>
                <w:color w:val="3399FF"/>
                <w:lang w:val="kk-KZ"/>
              </w:rPr>
            </w:pPr>
            <w:r w:rsidRPr="0087566C">
              <w:rPr>
                <w:b/>
                <w:bCs/>
                <w:color w:val="3399FF"/>
              </w:rPr>
              <w:t>ПРИКАЗ</w:t>
            </w:r>
          </w:p>
        </w:tc>
      </w:tr>
    </w:tbl>
    <w:p w:rsidR="002A60EF" w:rsidRDefault="004A2A6A" w:rsidP="002A60EF">
      <w:pPr>
        <w:pStyle w:val="a3"/>
        <w:rPr>
          <w:color w:val="3A7298"/>
          <w:lang w:val="kk-KZ"/>
        </w:rPr>
      </w:pPr>
      <w:r w:rsidRPr="004A2A6A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werPlusWaterMarkObject1027" o:spid="_x0000_s1027" type="#_x0000_t202" style="position:absolute;margin-left:0;margin-top:0;width:580.9pt;height:79.2pt;rotation:-45;z-index:-25165414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" o:allowincell="f" filled="f" stroked="f">
            <v:stroke joinstyle="round"/>
            <o:lock v:ext="edit" shapetype="t"/>
            <v:textbox style="mso-fit-shape-to-text:t">
              <w:txbxContent>
                <w:p w:rsidR="00DB2D4A" w:rsidRPr="00D7163C" w:rsidRDefault="00DB2D4A" w:rsidP="00D7163C"/>
              </w:txbxContent>
            </v:textbox>
            <w10:wrap anchorx="margin" anchory="margin"/>
          </v:shape>
        </w:pict>
      </w:r>
    </w:p>
    <w:p w:rsidR="002A60EF" w:rsidRPr="007D4DBD" w:rsidRDefault="002A60EF" w:rsidP="002A60EF">
      <w:pPr>
        <w:pStyle w:val="a3"/>
        <w:rPr>
          <w:color w:val="3A7298"/>
          <w:lang w:val="ru-RU"/>
        </w:rPr>
      </w:pPr>
      <w:r w:rsidRPr="007D4DBD">
        <w:rPr>
          <w:b/>
          <w:bCs/>
          <w:color w:val="3399FF"/>
          <w:lang w:val="ru-RU" w:eastAsia="ru-RU"/>
        </w:rPr>
        <w:t>№  ____________________                                                              от «___»    ___________  20</w:t>
      </w:r>
      <w:r>
        <w:rPr>
          <w:color w:val="3A7298"/>
          <w:lang w:val="kk-KZ"/>
        </w:rPr>
        <w:t>___</w:t>
      </w:r>
      <w:r w:rsidRPr="007D4DBD">
        <w:rPr>
          <w:b/>
          <w:bCs/>
          <w:color w:val="3399FF"/>
          <w:lang w:val="ru-RU" w:eastAsia="ru-RU"/>
        </w:rPr>
        <w:t xml:space="preserve">  года</w:t>
      </w:r>
    </w:p>
    <w:p w:rsidR="002A60EF" w:rsidRDefault="002A60EF" w:rsidP="002A60EF">
      <w:pPr>
        <w:rPr>
          <w:color w:val="3A7234"/>
          <w:sz w:val="14"/>
          <w:szCs w:val="14"/>
          <w:lang w:val="kk-KZ"/>
        </w:rPr>
      </w:pPr>
    </w:p>
    <w:p w:rsidR="002A60EF" w:rsidRPr="007D4DBD" w:rsidRDefault="002A60EF" w:rsidP="002A60EF">
      <w:pPr>
        <w:rPr>
          <w:color w:val="3399FF"/>
          <w:lang w:val="ru-RU"/>
        </w:rPr>
      </w:pPr>
      <w:r w:rsidRPr="007D4DBD">
        <w:rPr>
          <w:color w:val="3399FF"/>
          <w:lang w:val="ru-RU"/>
        </w:rPr>
        <w:t xml:space="preserve">        Астана қаласы                                                                                              город Астана                                                                                                              </w:t>
      </w:r>
    </w:p>
    <w:p w:rsidR="001A4533" w:rsidRPr="008307AB" w:rsidRDefault="004E3AB4" w:rsidP="001A4533">
      <w:pPr>
        <w:pStyle w:val="pj"/>
        <w:ind w:firstLine="0"/>
        <w:jc w:val="center"/>
        <w:rPr>
          <w:b/>
          <w:sz w:val="28"/>
          <w:szCs w:val="28"/>
        </w:rPr>
      </w:pPr>
      <w:r w:rsidRPr="008307AB">
        <w:rPr>
          <w:b/>
          <w:sz w:val="28"/>
          <w:szCs w:val="28"/>
        </w:rPr>
        <w:t xml:space="preserve"> </w:t>
      </w:r>
      <w:r w:rsidR="002C02A3" w:rsidRPr="008307AB">
        <w:rPr>
          <w:b/>
          <w:sz w:val="28"/>
          <w:szCs w:val="28"/>
        </w:rPr>
        <w:t>«</w:t>
      </w:r>
      <w:r w:rsidR="00B12782" w:rsidRPr="008307AB">
        <w:rPr>
          <w:b/>
          <w:sz w:val="28"/>
          <w:szCs w:val="28"/>
        </w:rPr>
        <w:t xml:space="preserve">Об утверждении Правил </w:t>
      </w:r>
      <w:r w:rsidR="001A4533" w:rsidRPr="008307AB">
        <w:rPr>
          <w:b/>
          <w:sz w:val="28"/>
          <w:szCs w:val="28"/>
        </w:rPr>
        <w:t xml:space="preserve">субсидирования ставки купонного вознаграждения по облигациям, выпущенным эмитентом </w:t>
      </w:r>
    </w:p>
    <w:p w:rsidR="001A4533" w:rsidRPr="008307AB" w:rsidRDefault="001A4533" w:rsidP="001A4533">
      <w:pPr>
        <w:pStyle w:val="pj"/>
        <w:ind w:firstLine="0"/>
        <w:jc w:val="center"/>
        <w:rPr>
          <w:b/>
          <w:sz w:val="28"/>
          <w:szCs w:val="28"/>
        </w:rPr>
      </w:pPr>
      <w:r w:rsidRPr="008307AB">
        <w:rPr>
          <w:b/>
          <w:sz w:val="28"/>
          <w:szCs w:val="28"/>
        </w:rPr>
        <w:t xml:space="preserve">для дальнейшей выдачи ипотечных жилищных займов </w:t>
      </w:r>
    </w:p>
    <w:p w:rsidR="00B12782" w:rsidRPr="008307AB" w:rsidRDefault="001A4533" w:rsidP="001A4533">
      <w:pPr>
        <w:pStyle w:val="pj"/>
        <w:ind w:firstLine="0"/>
        <w:jc w:val="center"/>
        <w:rPr>
          <w:b/>
          <w:sz w:val="28"/>
          <w:szCs w:val="28"/>
        </w:rPr>
      </w:pPr>
      <w:r w:rsidRPr="008307AB">
        <w:rPr>
          <w:b/>
          <w:sz w:val="28"/>
          <w:szCs w:val="28"/>
        </w:rPr>
        <w:t>в целях улучшения жилищных условий</w:t>
      </w:r>
      <w:r w:rsidR="002C02A3" w:rsidRPr="008307AB">
        <w:rPr>
          <w:b/>
          <w:sz w:val="28"/>
          <w:szCs w:val="28"/>
        </w:rPr>
        <w:t>»</w:t>
      </w:r>
    </w:p>
    <w:p w:rsidR="00B12782" w:rsidRPr="008307AB" w:rsidRDefault="00B12782" w:rsidP="00B12782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</w:p>
    <w:p w:rsidR="0071320E" w:rsidRPr="008307AB" w:rsidRDefault="0071320E" w:rsidP="00B12782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</w:p>
    <w:p w:rsidR="00B12782" w:rsidRPr="008307AB" w:rsidRDefault="00DB2D4A" w:rsidP="00D7163C">
      <w:pPr>
        <w:spacing w:after="0" w:line="240" w:lineRule="auto"/>
        <w:ind w:right="-1" w:firstLine="567"/>
        <w:jc w:val="both"/>
        <w:rPr>
          <w:b/>
          <w:color w:val="000000"/>
          <w:sz w:val="28"/>
          <w:szCs w:val="28"/>
          <w:lang w:val="ru-RU"/>
        </w:rPr>
      </w:pPr>
      <w:bookmarkStart w:id="0" w:name="z3"/>
      <w:r w:rsidRPr="00D7163C">
        <w:rPr>
          <w:color w:val="000000"/>
          <w:sz w:val="28"/>
          <w:szCs w:val="28"/>
          <w:lang w:val="ru-RU"/>
        </w:rPr>
        <w:t>В соответствии с</w:t>
      </w:r>
      <w:r w:rsidR="00635523">
        <w:rPr>
          <w:color w:val="000000"/>
          <w:sz w:val="28"/>
          <w:szCs w:val="28"/>
          <w:lang w:val="ru-RU"/>
        </w:rPr>
        <w:t xml:space="preserve"> подпунктом 420-1) пункта 15</w:t>
      </w:r>
      <w:r w:rsidRPr="00D7163C">
        <w:rPr>
          <w:color w:val="000000"/>
          <w:sz w:val="28"/>
          <w:szCs w:val="28"/>
          <w:lang w:val="ru-RU"/>
        </w:rPr>
        <w:t xml:space="preserve"> </w:t>
      </w:r>
      <w:r w:rsidR="00635523">
        <w:rPr>
          <w:color w:val="000000"/>
          <w:sz w:val="28"/>
          <w:lang w:val="ru-RU"/>
        </w:rPr>
        <w:t>постановления</w:t>
      </w:r>
      <w:r w:rsidR="00D7163C" w:rsidRPr="00D7163C">
        <w:rPr>
          <w:color w:val="000000"/>
          <w:sz w:val="28"/>
          <w:lang w:val="ru-RU"/>
        </w:rPr>
        <w:t xml:space="preserve"> Правительства Республики Казахстан от 4 октября 2023 года № 864 «Некоторые вопросы Министерства промышленности и строительства Республики Казахстан»</w:t>
      </w:r>
      <w:r w:rsidR="008307AB">
        <w:rPr>
          <w:color w:val="000000"/>
          <w:sz w:val="28"/>
          <w:lang w:val="ru-RU"/>
        </w:rPr>
        <w:t>,</w:t>
      </w:r>
      <w:r w:rsidRPr="008307AB">
        <w:rPr>
          <w:sz w:val="28"/>
          <w:szCs w:val="28"/>
          <w:lang w:val="kk-KZ"/>
        </w:rPr>
        <w:t xml:space="preserve"> </w:t>
      </w:r>
      <w:r w:rsidR="00B12782" w:rsidRPr="008307AB">
        <w:rPr>
          <w:b/>
          <w:color w:val="000000"/>
          <w:sz w:val="28"/>
          <w:szCs w:val="28"/>
          <w:lang w:val="ru-RU"/>
        </w:rPr>
        <w:t>ПРИКАЗЫВАЮ:</w:t>
      </w:r>
    </w:p>
    <w:bookmarkEnd w:id="0"/>
    <w:p w:rsidR="00B12782" w:rsidRPr="008307AB" w:rsidRDefault="00DB2D4A" w:rsidP="008307AB">
      <w:pPr>
        <w:pStyle w:val="pj"/>
        <w:ind w:firstLine="567"/>
        <w:rPr>
          <w:sz w:val="28"/>
          <w:szCs w:val="28"/>
        </w:rPr>
      </w:pPr>
      <w:r w:rsidRPr="008307AB">
        <w:rPr>
          <w:sz w:val="28"/>
          <w:szCs w:val="28"/>
        </w:rPr>
        <w:t xml:space="preserve">1. </w:t>
      </w:r>
      <w:bookmarkStart w:id="1" w:name="z4"/>
      <w:r w:rsidR="00B12782" w:rsidRPr="008307AB">
        <w:rPr>
          <w:sz w:val="28"/>
          <w:szCs w:val="28"/>
        </w:rPr>
        <w:t xml:space="preserve">Утвердить прилагаемые Правила </w:t>
      </w:r>
      <w:r w:rsidR="001A4533" w:rsidRPr="008307AB">
        <w:rPr>
          <w:sz w:val="28"/>
          <w:szCs w:val="28"/>
        </w:rPr>
        <w:t xml:space="preserve">субсидирования ставки купонного вознаграждения по облигациям, выпущенным эмитентом для дальнейшей выдачи ипотечных жилищных займов в целях улучшения жилищных условий </w:t>
      </w:r>
      <w:r w:rsidR="0071320E" w:rsidRPr="008307AB">
        <w:rPr>
          <w:sz w:val="28"/>
          <w:szCs w:val="28"/>
        </w:rPr>
        <w:t>согласно приложению к настоящему приказу</w:t>
      </w:r>
      <w:r w:rsidR="00B12782" w:rsidRPr="008307AB">
        <w:rPr>
          <w:sz w:val="28"/>
          <w:szCs w:val="28"/>
        </w:rPr>
        <w:t>.</w:t>
      </w:r>
      <w:bookmarkStart w:id="2" w:name="z5"/>
      <w:bookmarkEnd w:id="1"/>
    </w:p>
    <w:p w:rsidR="002C02A3" w:rsidRPr="008307AB" w:rsidRDefault="002C02A3" w:rsidP="008307AB">
      <w:pPr>
        <w:pStyle w:val="a7"/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val="ru-RU"/>
        </w:rPr>
      </w:pPr>
      <w:bookmarkStart w:id="3" w:name="z10"/>
      <w:bookmarkEnd w:id="2"/>
      <w:r w:rsidRPr="008307AB">
        <w:rPr>
          <w:sz w:val="28"/>
          <w:szCs w:val="28"/>
          <w:lang w:val="ru-RU"/>
        </w:rPr>
        <w:t xml:space="preserve">Комитету по делам строительства и жилищно-коммунального хозяйства Министерства </w:t>
      </w:r>
      <w:r w:rsidR="001A4533" w:rsidRPr="008307AB">
        <w:rPr>
          <w:sz w:val="28"/>
          <w:szCs w:val="28"/>
          <w:lang w:val="ru-RU"/>
        </w:rPr>
        <w:t>промышленности и строительства</w:t>
      </w:r>
      <w:r w:rsidRPr="008307AB">
        <w:rPr>
          <w:sz w:val="28"/>
          <w:szCs w:val="28"/>
          <w:lang w:val="ru-RU"/>
        </w:rPr>
        <w:t xml:space="preserve"> Республики Казахстан в установленном законодательством порядке обеспечить:</w:t>
      </w:r>
    </w:p>
    <w:p w:rsidR="002C02A3" w:rsidRPr="008307AB" w:rsidRDefault="002C02A3" w:rsidP="008307AB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sz w:val="28"/>
          <w:szCs w:val="28"/>
          <w:lang w:val="ru-RU"/>
        </w:rPr>
      </w:pPr>
      <w:r w:rsidRPr="008307AB">
        <w:rPr>
          <w:sz w:val="28"/>
          <w:szCs w:val="28"/>
          <w:lang w:val="ru-RU"/>
        </w:rPr>
        <w:t>1) государственную регистрацию настоящего приказа в Министерстве юстиции Республики Казахстан;</w:t>
      </w:r>
    </w:p>
    <w:p w:rsidR="002C02A3" w:rsidRPr="008307AB" w:rsidRDefault="002C02A3" w:rsidP="008307AB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sz w:val="28"/>
          <w:szCs w:val="28"/>
          <w:lang w:val="ru-RU"/>
        </w:rPr>
      </w:pPr>
      <w:r w:rsidRPr="008307AB">
        <w:rPr>
          <w:sz w:val="28"/>
          <w:szCs w:val="28"/>
          <w:lang w:val="ru-RU"/>
        </w:rPr>
        <w:t xml:space="preserve">2) размещение настоящего приказа на интернет-ресурсе Министерства </w:t>
      </w:r>
      <w:r w:rsidR="001A4533" w:rsidRPr="008307AB">
        <w:rPr>
          <w:sz w:val="28"/>
          <w:szCs w:val="28"/>
          <w:lang w:val="ru-RU"/>
        </w:rPr>
        <w:t>промышленности и строительства</w:t>
      </w:r>
      <w:r w:rsidRPr="008307AB">
        <w:rPr>
          <w:sz w:val="28"/>
          <w:szCs w:val="28"/>
          <w:lang w:val="ru-RU"/>
        </w:rPr>
        <w:t xml:space="preserve"> Республики Казахстан.</w:t>
      </w:r>
    </w:p>
    <w:p w:rsidR="002C02A3" w:rsidRPr="008307AB" w:rsidRDefault="002C02A3" w:rsidP="008307AB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val="ru-RU"/>
        </w:rPr>
      </w:pPr>
      <w:r w:rsidRPr="008307AB">
        <w:rPr>
          <w:sz w:val="28"/>
          <w:szCs w:val="28"/>
          <w:lang w:val="ru-RU"/>
        </w:rPr>
        <w:t xml:space="preserve">Контроль за исполнением настоящего приказа возложить на курирующего вице-министра </w:t>
      </w:r>
      <w:r w:rsidR="001A4533" w:rsidRPr="008307AB">
        <w:rPr>
          <w:sz w:val="28"/>
          <w:szCs w:val="28"/>
          <w:lang w:val="ru-RU"/>
        </w:rPr>
        <w:t>промышленности и строительства</w:t>
      </w:r>
      <w:r w:rsidRPr="008307AB">
        <w:rPr>
          <w:sz w:val="28"/>
          <w:szCs w:val="28"/>
          <w:lang w:val="ru-RU"/>
        </w:rPr>
        <w:t xml:space="preserve"> Республики Казахстан.</w:t>
      </w:r>
    </w:p>
    <w:p w:rsidR="002C02A3" w:rsidRPr="008307AB" w:rsidRDefault="002C02A3" w:rsidP="008307AB">
      <w:pPr>
        <w:pStyle w:val="a7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val="ru-RU"/>
        </w:rPr>
      </w:pPr>
      <w:r w:rsidRPr="008307AB">
        <w:rPr>
          <w:sz w:val="28"/>
          <w:szCs w:val="28"/>
          <w:lang w:val="ru-RU"/>
        </w:rPr>
        <w:t>Настоящий приказ вводится в действие по истечении десяти календарных дней со дня его первого официального опубликования.</w:t>
      </w:r>
    </w:p>
    <w:p w:rsidR="002C02A3" w:rsidRPr="008307AB" w:rsidRDefault="002C02A3" w:rsidP="008307AB">
      <w:pPr>
        <w:pStyle w:val="a7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  <w:lang w:val="ru-RU"/>
        </w:rPr>
      </w:pPr>
    </w:p>
    <w:p w:rsidR="00DB2D4A" w:rsidRPr="008307AB" w:rsidRDefault="00DB2D4A" w:rsidP="00DB2D4A">
      <w:pPr>
        <w:spacing w:after="0" w:line="240" w:lineRule="auto"/>
        <w:rPr>
          <w:b/>
          <w:color w:val="000000"/>
          <w:sz w:val="28"/>
          <w:szCs w:val="28"/>
          <w:lang w:val="ru-RU"/>
        </w:rPr>
      </w:pPr>
      <w:bookmarkStart w:id="4" w:name="_GoBack"/>
      <w:bookmarkEnd w:id="3"/>
      <w:bookmarkEnd w:id="4"/>
    </w:p>
    <w:p w:rsidR="002A60EF" w:rsidRPr="008307AB" w:rsidRDefault="008307AB" w:rsidP="00DB2D4A">
      <w:pPr>
        <w:spacing w:after="0" w:line="240" w:lineRule="auto"/>
        <w:rPr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t xml:space="preserve">        </w:t>
      </w:r>
      <w:r w:rsidR="00DB2D4A" w:rsidRPr="008307AB">
        <w:rPr>
          <w:b/>
          <w:color w:val="000000"/>
          <w:sz w:val="28"/>
          <w:szCs w:val="28"/>
          <w:lang w:val="ru-RU"/>
        </w:rPr>
        <w:t>Должность</w:t>
      </w:r>
      <w:r w:rsidR="00DB2D4A" w:rsidRPr="008307AB">
        <w:rPr>
          <w:b/>
          <w:color w:val="000000"/>
          <w:sz w:val="28"/>
          <w:szCs w:val="28"/>
          <w:lang w:val="ru-RU"/>
        </w:rPr>
        <w:tab/>
      </w:r>
      <w:r w:rsidR="00DB2D4A" w:rsidRPr="008307AB">
        <w:rPr>
          <w:b/>
          <w:color w:val="000000"/>
          <w:sz w:val="28"/>
          <w:szCs w:val="28"/>
          <w:lang w:val="ru-RU"/>
        </w:rPr>
        <w:tab/>
      </w:r>
      <w:r w:rsidR="00DB2D4A" w:rsidRPr="008307AB">
        <w:rPr>
          <w:b/>
          <w:color w:val="000000"/>
          <w:sz w:val="28"/>
          <w:szCs w:val="28"/>
          <w:lang w:val="ru-RU"/>
        </w:rPr>
        <w:tab/>
      </w:r>
      <w:r w:rsidR="00DB2D4A" w:rsidRPr="008307AB">
        <w:rPr>
          <w:b/>
          <w:color w:val="000000"/>
          <w:sz w:val="28"/>
          <w:szCs w:val="28"/>
          <w:lang w:val="ru-RU"/>
        </w:rPr>
        <w:tab/>
      </w:r>
      <w:r w:rsidR="00DB2D4A" w:rsidRPr="008307AB">
        <w:rPr>
          <w:b/>
          <w:color w:val="000000"/>
          <w:sz w:val="28"/>
          <w:szCs w:val="28"/>
          <w:lang w:val="ru-RU"/>
        </w:rPr>
        <w:tab/>
      </w:r>
      <w:r w:rsidR="00DB2D4A" w:rsidRPr="008307AB">
        <w:rPr>
          <w:b/>
          <w:color w:val="000000"/>
          <w:sz w:val="28"/>
          <w:szCs w:val="28"/>
          <w:lang w:val="ru-RU"/>
        </w:rPr>
        <w:tab/>
      </w:r>
      <w:r w:rsidR="00DB2D4A" w:rsidRPr="008307AB">
        <w:rPr>
          <w:b/>
          <w:color w:val="000000"/>
          <w:sz w:val="28"/>
          <w:szCs w:val="28"/>
          <w:lang w:val="ru-RU"/>
        </w:rPr>
        <w:tab/>
      </w:r>
      <w:r>
        <w:rPr>
          <w:b/>
          <w:color w:val="000000"/>
          <w:sz w:val="28"/>
          <w:szCs w:val="28"/>
          <w:lang w:val="ru-RU"/>
        </w:rPr>
        <w:t xml:space="preserve">     </w:t>
      </w:r>
      <w:r w:rsidR="00DB2D4A" w:rsidRPr="008307AB">
        <w:rPr>
          <w:b/>
          <w:color w:val="000000"/>
          <w:sz w:val="28"/>
          <w:szCs w:val="28"/>
          <w:lang w:val="ru-RU"/>
        </w:rPr>
        <w:tab/>
        <w:t>ФИО</w:t>
      </w:r>
    </w:p>
    <w:p w:rsidR="004E3AB4" w:rsidRDefault="004E3AB4" w:rsidP="00B12782">
      <w:pPr>
        <w:spacing w:after="0" w:line="240" w:lineRule="auto"/>
        <w:rPr>
          <w:sz w:val="28"/>
          <w:szCs w:val="28"/>
          <w:lang w:val="ru-RU"/>
        </w:rPr>
      </w:pPr>
    </w:p>
    <w:p w:rsidR="008307AB" w:rsidRDefault="008307AB" w:rsidP="00B12782">
      <w:pPr>
        <w:spacing w:after="0" w:line="240" w:lineRule="auto"/>
        <w:rPr>
          <w:sz w:val="28"/>
          <w:szCs w:val="28"/>
          <w:lang w:val="ru-RU"/>
        </w:rPr>
      </w:pPr>
    </w:p>
    <w:p w:rsidR="008307AB" w:rsidRPr="008307AB" w:rsidRDefault="008307AB" w:rsidP="00B12782">
      <w:pPr>
        <w:spacing w:after="0" w:line="240" w:lineRule="auto"/>
        <w:rPr>
          <w:sz w:val="28"/>
          <w:szCs w:val="28"/>
          <w:lang w:val="ru-RU"/>
        </w:rPr>
      </w:pPr>
    </w:p>
    <w:p w:rsidR="00367BD5" w:rsidRPr="008307AB" w:rsidRDefault="00367BD5" w:rsidP="00367BD5">
      <w:pPr>
        <w:spacing w:after="0" w:line="240" w:lineRule="auto"/>
        <w:jc w:val="both"/>
        <w:rPr>
          <w:b/>
          <w:sz w:val="28"/>
          <w:szCs w:val="28"/>
          <w:lang w:val="ru-RU"/>
        </w:rPr>
      </w:pPr>
      <w:r w:rsidRPr="008307AB">
        <w:rPr>
          <w:b/>
          <w:sz w:val="28"/>
          <w:szCs w:val="28"/>
          <w:lang w:val="ru-RU"/>
        </w:rPr>
        <w:t>«СОГЛАСОВАН»</w:t>
      </w:r>
    </w:p>
    <w:p w:rsidR="004E3AB4" w:rsidRPr="008307AB" w:rsidRDefault="00367BD5" w:rsidP="00367BD5">
      <w:pPr>
        <w:spacing w:after="0" w:line="240" w:lineRule="auto"/>
        <w:jc w:val="both"/>
        <w:rPr>
          <w:b/>
          <w:sz w:val="28"/>
          <w:szCs w:val="28"/>
          <w:lang w:val="ru-RU"/>
        </w:rPr>
      </w:pPr>
      <w:r w:rsidRPr="008307AB">
        <w:rPr>
          <w:b/>
          <w:sz w:val="28"/>
          <w:szCs w:val="28"/>
          <w:lang w:val="ru-RU"/>
        </w:rPr>
        <w:lastRenderedPageBreak/>
        <w:t>Министерство</w:t>
      </w:r>
    </w:p>
    <w:p w:rsidR="00367BD5" w:rsidRPr="008307AB" w:rsidRDefault="00367BD5" w:rsidP="00367BD5">
      <w:pPr>
        <w:spacing w:after="0" w:line="240" w:lineRule="auto"/>
        <w:jc w:val="both"/>
        <w:rPr>
          <w:b/>
          <w:sz w:val="28"/>
          <w:szCs w:val="28"/>
          <w:lang w:val="ru-RU"/>
        </w:rPr>
      </w:pPr>
      <w:r w:rsidRPr="008307AB">
        <w:rPr>
          <w:b/>
          <w:sz w:val="28"/>
          <w:szCs w:val="28"/>
          <w:lang w:val="ru-RU"/>
        </w:rPr>
        <w:t xml:space="preserve">национальной экономики  </w:t>
      </w:r>
    </w:p>
    <w:p w:rsidR="00367BD5" w:rsidRPr="008307AB" w:rsidRDefault="00367BD5" w:rsidP="00367BD5">
      <w:pPr>
        <w:spacing w:after="0" w:line="240" w:lineRule="auto"/>
        <w:jc w:val="both"/>
        <w:rPr>
          <w:b/>
          <w:sz w:val="28"/>
          <w:szCs w:val="28"/>
          <w:lang w:val="ru-RU"/>
        </w:rPr>
      </w:pPr>
      <w:r w:rsidRPr="008307AB">
        <w:rPr>
          <w:b/>
          <w:sz w:val="28"/>
          <w:szCs w:val="28"/>
          <w:lang w:val="ru-RU"/>
        </w:rPr>
        <w:t>Республики Казахстан</w:t>
      </w:r>
    </w:p>
    <w:p w:rsidR="00367BD5" w:rsidRPr="008307AB" w:rsidRDefault="00367BD5" w:rsidP="00367BD5">
      <w:pPr>
        <w:spacing w:after="0" w:line="240" w:lineRule="auto"/>
        <w:jc w:val="both"/>
        <w:rPr>
          <w:b/>
          <w:sz w:val="28"/>
          <w:szCs w:val="28"/>
          <w:lang w:val="ru-RU"/>
        </w:rPr>
      </w:pPr>
    </w:p>
    <w:p w:rsidR="004E3AB4" w:rsidRPr="008307AB" w:rsidRDefault="004E3AB4" w:rsidP="004E3AB4">
      <w:pPr>
        <w:spacing w:after="0" w:line="240" w:lineRule="auto"/>
        <w:jc w:val="both"/>
        <w:rPr>
          <w:b/>
          <w:sz w:val="28"/>
          <w:szCs w:val="28"/>
          <w:lang w:val="ru-RU"/>
        </w:rPr>
      </w:pPr>
      <w:r w:rsidRPr="008307AB">
        <w:rPr>
          <w:b/>
          <w:sz w:val="28"/>
          <w:szCs w:val="28"/>
          <w:lang w:val="ru-RU"/>
        </w:rPr>
        <w:t>«СОГЛАСОВАН»</w:t>
      </w:r>
    </w:p>
    <w:p w:rsidR="004E3AB4" w:rsidRPr="008307AB" w:rsidRDefault="004E3AB4" w:rsidP="004E3AB4">
      <w:pPr>
        <w:spacing w:after="0" w:line="240" w:lineRule="auto"/>
        <w:jc w:val="both"/>
        <w:rPr>
          <w:b/>
          <w:sz w:val="28"/>
          <w:szCs w:val="28"/>
          <w:lang w:val="ru-RU"/>
        </w:rPr>
      </w:pPr>
      <w:r w:rsidRPr="008307AB">
        <w:rPr>
          <w:b/>
          <w:sz w:val="28"/>
          <w:szCs w:val="28"/>
          <w:lang w:val="ru-RU"/>
        </w:rPr>
        <w:t xml:space="preserve">Министерство финансов </w:t>
      </w:r>
    </w:p>
    <w:p w:rsidR="004E3AB4" w:rsidRPr="008307AB" w:rsidRDefault="004E3AB4" w:rsidP="004E3AB4">
      <w:pPr>
        <w:spacing w:after="0" w:line="240" w:lineRule="auto"/>
        <w:jc w:val="both"/>
        <w:rPr>
          <w:b/>
          <w:sz w:val="28"/>
          <w:szCs w:val="28"/>
          <w:lang w:val="ru-RU"/>
        </w:rPr>
      </w:pPr>
      <w:r w:rsidRPr="008307AB">
        <w:rPr>
          <w:b/>
          <w:sz w:val="28"/>
          <w:szCs w:val="28"/>
          <w:lang w:val="ru-RU"/>
        </w:rPr>
        <w:t>Республики Казахстан</w:t>
      </w:r>
    </w:p>
    <w:p w:rsidR="004E3AB4" w:rsidRPr="008307AB" w:rsidRDefault="004E3AB4" w:rsidP="004E3AB4">
      <w:pPr>
        <w:spacing w:after="0" w:line="240" w:lineRule="auto"/>
        <w:jc w:val="both"/>
        <w:rPr>
          <w:b/>
          <w:sz w:val="28"/>
          <w:szCs w:val="28"/>
          <w:lang w:val="ru-RU"/>
        </w:rPr>
      </w:pPr>
    </w:p>
    <w:p w:rsidR="004E3AB4" w:rsidRPr="008307AB" w:rsidRDefault="004E3AB4" w:rsidP="004E3AB4">
      <w:pPr>
        <w:spacing w:after="0" w:line="240" w:lineRule="auto"/>
        <w:jc w:val="both"/>
        <w:rPr>
          <w:b/>
          <w:sz w:val="28"/>
          <w:szCs w:val="28"/>
          <w:lang w:val="ru-RU"/>
        </w:rPr>
      </w:pPr>
      <w:r w:rsidRPr="008307AB">
        <w:rPr>
          <w:b/>
          <w:sz w:val="28"/>
          <w:szCs w:val="28"/>
          <w:lang w:val="ru-RU"/>
        </w:rPr>
        <w:t>«СОГЛАСОВАН»</w:t>
      </w:r>
    </w:p>
    <w:p w:rsidR="004E3AB4" w:rsidRPr="008307AB" w:rsidRDefault="004E3AB4" w:rsidP="004E3AB4">
      <w:pPr>
        <w:spacing w:after="0" w:line="240" w:lineRule="auto"/>
        <w:jc w:val="both"/>
        <w:rPr>
          <w:b/>
          <w:sz w:val="28"/>
          <w:szCs w:val="28"/>
          <w:lang w:val="ru-RU"/>
        </w:rPr>
      </w:pPr>
      <w:r w:rsidRPr="008307AB">
        <w:rPr>
          <w:b/>
          <w:sz w:val="28"/>
          <w:szCs w:val="28"/>
          <w:lang w:val="ru-RU"/>
        </w:rPr>
        <w:t xml:space="preserve">Агентство Республики </w:t>
      </w:r>
    </w:p>
    <w:p w:rsidR="004E3AB4" w:rsidRPr="008307AB" w:rsidRDefault="004E3AB4" w:rsidP="004E3AB4">
      <w:pPr>
        <w:spacing w:after="0" w:line="240" w:lineRule="auto"/>
        <w:jc w:val="both"/>
        <w:rPr>
          <w:b/>
          <w:sz w:val="28"/>
          <w:szCs w:val="28"/>
          <w:lang w:val="ru-RU"/>
        </w:rPr>
      </w:pPr>
      <w:r w:rsidRPr="008307AB">
        <w:rPr>
          <w:b/>
          <w:sz w:val="28"/>
          <w:szCs w:val="28"/>
          <w:lang w:val="ru-RU"/>
        </w:rPr>
        <w:t xml:space="preserve">Казахстан по регулированию </w:t>
      </w:r>
    </w:p>
    <w:p w:rsidR="004E3AB4" w:rsidRPr="008307AB" w:rsidRDefault="004E3AB4" w:rsidP="004E3AB4">
      <w:pPr>
        <w:spacing w:after="0" w:line="240" w:lineRule="auto"/>
        <w:jc w:val="both"/>
        <w:rPr>
          <w:b/>
          <w:sz w:val="28"/>
          <w:szCs w:val="28"/>
          <w:lang w:val="ru-RU"/>
        </w:rPr>
      </w:pPr>
      <w:r w:rsidRPr="008307AB">
        <w:rPr>
          <w:b/>
          <w:sz w:val="28"/>
          <w:szCs w:val="28"/>
          <w:lang w:val="ru-RU"/>
        </w:rPr>
        <w:t>и развитию финансового рынка</w:t>
      </w:r>
    </w:p>
    <w:sectPr w:rsidR="004E3AB4" w:rsidRPr="008307AB" w:rsidSect="008307AB"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DC1" w:rsidRDefault="00A46DC1" w:rsidP="00B12782">
      <w:pPr>
        <w:spacing w:after="0" w:line="240" w:lineRule="auto"/>
      </w:pPr>
      <w:r>
        <w:separator/>
      </w:r>
    </w:p>
  </w:endnote>
  <w:endnote w:type="continuationSeparator" w:id="0">
    <w:p w:rsidR="00A46DC1" w:rsidRDefault="00A46DC1" w:rsidP="00B12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DC1" w:rsidRDefault="00A46DC1" w:rsidP="00B12782">
      <w:pPr>
        <w:spacing w:after="0" w:line="240" w:lineRule="auto"/>
      </w:pPr>
      <w:r>
        <w:separator/>
      </w:r>
    </w:p>
  </w:footnote>
  <w:footnote w:type="continuationSeparator" w:id="0">
    <w:p w:rsidR="00A46DC1" w:rsidRDefault="00A46DC1" w:rsidP="00B12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B6B79"/>
    <w:multiLevelType w:val="hybridMultilevel"/>
    <w:tmpl w:val="4038EE22"/>
    <w:lvl w:ilvl="0" w:tplc="5DA29DDA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27743AC"/>
    <w:multiLevelType w:val="hybridMultilevel"/>
    <w:tmpl w:val="C742D0AC"/>
    <w:lvl w:ilvl="0" w:tplc="1000000F">
      <w:start w:val="1"/>
      <w:numFmt w:val="decimal"/>
      <w:lvlText w:val="%1."/>
      <w:lvlJc w:val="left"/>
      <w:pPr>
        <w:ind w:left="1440" w:hanging="360"/>
      </w:pPr>
    </w:lvl>
    <w:lvl w:ilvl="1" w:tplc="10000019" w:tentative="1">
      <w:start w:val="1"/>
      <w:numFmt w:val="lowerLetter"/>
      <w:lvlText w:val="%2."/>
      <w:lvlJc w:val="left"/>
      <w:pPr>
        <w:ind w:left="2160" w:hanging="360"/>
      </w:pPr>
    </w:lvl>
    <w:lvl w:ilvl="2" w:tplc="1000001B" w:tentative="1">
      <w:start w:val="1"/>
      <w:numFmt w:val="lowerRoman"/>
      <w:lvlText w:val="%3."/>
      <w:lvlJc w:val="right"/>
      <w:pPr>
        <w:ind w:left="2880" w:hanging="180"/>
      </w:pPr>
    </w:lvl>
    <w:lvl w:ilvl="3" w:tplc="1000000F" w:tentative="1">
      <w:start w:val="1"/>
      <w:numFmt w:val="decimal"/>
      <w:lvlText w:val="%4."/>
      <w:lvlJc w:val="left"/>
      <w:pPr>
        <w:ind w:left="3600" w:hanging="360"/>
      </w:pPr>
    </w:lvl>
    <w:lvl w:ilvl="4" w:tplc="10000019" w:tentative="1">
      <w:start w:val="1"/>
      <w:numFmt w:val="lowerLetter"/>
      <w:lvlText w:val="%5."/>
      <w:lvlJc w:val="left"/>
      <w:pPr>
        <w:ind w:left="4320" w:hanging="360"/>
      </w:pPr>
    </w:lvl>
    <w:lvl w:ilvl="5" w:tplc="1000001B" w:tentative="1">
      <w:start w:val="1"/>
      <w:numFmt w:val="lowerRoman"/>
      <w:lvlText w:val="%6."/>
      <w:lvlJc w:val="right"/>
      <w:pPr>
        <w:ind w:left="5040" w:hanging="180"/>
      </w:pPr>
    </w:lvl>
    <w:lvl w:ilvl="6" w:tplc="1000000F" w:tentative="1">
      <w:start w:val="1"/>
      <w:numFmt w:val="decimal"/>
      <w:lvlText w:val="%7."/>
      <w:lvlJc w:val="left"/>
      <w:pPr>
        <w:ind w:left="5760" w:hanging="360"/>
      </w:pPr>
    </w:lvl>
    <w:lvl w:ilvl="7" w:tplc="10000019" w:tentative="1">
      <w:start w:val="1"/>
      <w:numFmt w:val="lowerLetter"/>
      <w:lvlText w:val="%8."/>
      <w:lvlJc w:val="left"/>
      <w:pPr>
        <w:ind w:left="6480" w:hanging="360"/>
      </w:pPr>
    </w:lvl>
    <w:lvl w:ilvl="8" w:tplc="1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6168CE"/>
    <w:multiLevelType w:val="hybridMultilevel"/>
    <w:tmpl w:val="308CDC8C"/>
    <w:lvl w:ilvl="0" w:tplc="DE666FA2">
      <w:start w:val="1"/>
      <w:numFmt w:val="decimal"/>
      <w:lvlText w:val="%1)"/>
      <w:lvlJc w:val="left"/>
      <w:pPr>
        <w:ind w:left="855" w:hanging="360"/>
      </w:pPr>
      <w:rPr>
        <w:rFonts w:hint="default"/>
        <w:color w:val="000000"/>
        <w:sz w:val="28"/>
      </w:rPr>
    </w:lvl>
    <w:lvl w:ilvl="1" w:tplc="10000019" w:tentative="1">
      <w:start w:val="1"/>
      <w:numFmt w:val="lowerLetter"/>
      <w:lvlText w:val="%2."/>
      <w:lvlJc w:val="left"/>
      <w:pPr>
        <w:ind w:left="1575" w:hanging="360"/>
      </w:pPr>
    </w:lvl>
    <w:lvl w:ilvl="2" w:tplc="1000001B" w:tentative="1">
      <w:start w:val="1"/>
      <w:numFmt w:val="lowerRoman"/>
      <w:lvlText w:val="%3."/>
      <w:lvlJc w:val="right"/>
      <w:pPr>
        <w:ind w:left="2295" w:hanging="180"/>
      </w:pPr>
    </w:lvl>
    <w:lvl w:ilvl="3" w:tplc="1000000F" w:tentative="1">
      <w:start w:val="1"/>
      <w:numFmt w:val="decimal"/>
      <w:lvlText w:val="%4."/>
      <w:lvlJc w:val="left"/>
      <w:pPr>
        <w:ind w:left="3015" w:hanging="360"/>
      </w:pPr>
    </w:lvl>
    <w:lvl w:ilvl="4" w:tplc="10000019" w:tentative="1">
      <w:start w:val="1"/>
      <w:numFmt w:val="lowerLetter"/>
      <w:lvlText w:val="%5."/>
      <w:lvlJc w:val="left"/>
      <w:pPr>
        <w:ind w:left="3735" w:hanging="360"/>
      </w:pPr>
    </w:lvl>
    <w:lvl w:ilvl="5" w:tplc="1000001B" w:tentative="1">
      <w:start w:val="1"/>
      <w:numFmt w:val="lowerRoman"/>
      <w:lvlText w:val="%6."/>
      <w:lvlJc w:val="right"/>
      <w:pPr>
        <w:ind w:left="4455" w:hanging="180"/>
      </w:pPr>
    </w:lvl>
    <w:lvl w:ilvl="6" w:tplc="1000000F" w:tentative="1">
      <w:start w:val="1"/>
      <w:numFmt w:val="decimal"/>
      <w:lvlText w:val="%7."/>
      <w:lvlJc w:val="left"/>
      <w:pPr>
        <w:ind w:left="5175" w:hanging="360"/>
      </w:pPr>
    </w:lvl>
    <w:lvl w:ilvl="7" w:tplc="10000019" w:tentative="1">
      <w:start w:val="1"/>
      <w:numFmt w:val="lowerLetter"/>
      <w:lvlText w:val="%8."/>
      <w:lvlJc w:val="left"/>
      <w:pPr>
        <w:ind w:left="5895" w:hanging="360"/>
      </w:pPr>
    </w:lvl>
    <w:lvl w:ilvl="8" w:tplc="1000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69E07BEE"/>
    <w:multiLevelType w:val="hybridMultilevel"/>
    <w:tmpl w:val="9334D9F8"/>
    <w:lvl w:ilvl="0" w:tplc="B2586684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  <w:sz w:val="28"/>
      </w:rPr>
    </w:lvl>
    <w:lvl w:ilvl="1" w:tplc="10000019" w:tentative="1">
      <w:start w:val="1"/>
      <w:numFmt w:val="lowerLetter"/>
      <w:lvlText w:val="%2."/>
      <w:lvlJc w:val="left"/>
      <w:pPr>
        <w:ind w:left="1500" w:hanging="360"/>
      </w:pPr>
    </w:lvl>
    <w:lvl w:ilvl="2" w:tplc="1000001B" w:tentative="1">
      <w:start w:val="1"/>
      <w:numFmt w:val="lowerRoman"/>
      <w:lvlText w:val="%3."/>
      <w:lvlJc w:val="right"/>
      <w:pPr>
        <w:ind w:left="2220" w:hanging="180"/>
      </w:pPr>
    </w:lvl>
    <w:lvl w:ilvl="3" w:tplc="1000000F" w:tentative="1">
      <w:start w:val="1"/>
      <w:numFmt w:val="decimal"/>
      <w:lvlText w:val="%4."/>
      <w:lvlJc w:val="left"/>
      <w:pPr>
        <w:ind w:left="2940" w:hanging="360"/>
      </w:pPr>
    </w:lvl>
    <w:lvl w:ilvl="4" w:tplc="10000019" w:tentative="1">
      <w:start w:val="1"/>
      <w:numFmt w:val="lowerLetter"/>
      <w:lvlText w:val="%5."/>
      <w:lvlJc w:val="left"/>
      <w:pPr>
        <w:ind w:left="3660" w:hanging="360"/>
      </w:pPr>
    </w:lvl>
    <w:lvl w:ilvl="5" w:tplc="1000001B" w:tentative="1">
      <w:start w:val="1"/>
      <w:numFmt w:val="lowerRoman"/>
      <w:lvlText w:val="%6."/>
      <w:lvlJc w:val="right"/>
      <w:pPr>
        <w:ind w:left="4380" w:hanging="180"/>
      </w:pPr>
    </w:lvl>
    <w:lvl w:ilvl="6" w:tplc="1000000F" w:tentative="1">
      <w:start w:val="1"/>
      <w:numFmt w:val="decimal"/>
      <w:lvlText w:val="%7."/>
      <w:lvlJc w:val="left"/>
      <w:pPr>
        <w:ind w:left="5100" w:hanging="360"/>
      </w:pPr>
    </w:lvl>
    <w:lvl w:ilvl="7" w:tplc="10000019" w:tentative="1">
      <w:start w:val="1"/>
      <w:numFmt w:val="lowerLetter"/>
      <w:lvlText w:val="%8."/>
      <w:lvlJc w:val="left"/>
      <w:pPr>
        <w:ind w:left="5820" w:hanging="360"/>
      </w:pPr>
    </w:lvl>
    <w:lvl w:ilvl="8" w:tplc="1000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782"/>
    <w:rsid w:val="00037AA9"/>
    <w:rsid w:val="001A4533"/>
    <w:rsid w:val="002A60EF"/>
    <w:rsid w:val="002C02A3"/>
    <w:rsid w:val="002C4DD6"/>
    <w:rsid w:val="0030568C"/>
    <w:rsid w:val="00367BD5"/>
    <w:rsid w:val="004A2A6A"/>
    <w:rsid w:val="004E3AB4"/>
    <w:rsid w:val="005303A7"/>
    <w:rsid w:val="005D517F"/>
    <w:rsid w:val="00635523"/>
    <w:rsid w:val="006C30EE"/>
    <w:rsid w:val="006D6351"/>
    <w:rsid w:val="0071320E"/>
    <w:rsid w:val="007734F7"/>
    <w:rsid w:val="007D4DBD"/>
    <w:rsid w:val="00803673"/>
    <w:rsid w:val="008307AB"/>
    <w:rsid w:val="00A46DC1"/>
    <w:rsid w:val="00A537A0"/>
    <w:rsid w:val="00A55F72"/>
    <w:rsid w:val="00A9757D"/>
    <w:rsid w:val="00AA016F"/>
    <w:rsid w:val="00B12782"/>
    <w:rsid w:val="00C602DF"/>
    <w:rsid w:val="00D03430"/>
    <w:rsid w:val="00D3242E"/>
    <w:rsid w:val="00D5795A"/>
    <w:rsid w:val="00D7163C"/>
    <w:rsid w:val="00DA5670"/>
    <w:rsid w:val="00DB2D4A"/>
    <w:rsid w:val="00E87A9E"/>
    <w:rsid w:val="00F9115E"/>
    <w:rsid w:val="00F978A5"/>
    <w:rsid w:val="00FA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82"/>
    <w:pPr>
      <w:spacing w:after="200" w:line="276" w:lineRule="auto"/>
    </w:pPr>
    <w:rPr>
      <w:rFonts w:ascii="Times New Roman" w:eastAsia="Times New Roman" w:hAnsi="Times New Roman" w:cs="Times New Roman"/>
      <w:kern w:val="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B12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2782"/>
    <w:rPr>
      <w:rFonts w:ascii="Times New Roman" w:eastAsia="Times New Roman" w:hAnsi="Times New Roman" w:cs="Times New Roman"/>
      <w:kern w:val="0"/>
      <w:lang w:val="en-US"/>
    </w:rPr>
  </w:style>
  <w:style w:type="paragraph" w:styleId="a5">
    <w:name w:val="footer"/>
    <w:basedOn w:val="a"/>
    <w:link w:val="a6"/>
    <w:uiPriority w:val="99"/>
    <w:unhideWhenUsed/>
    <w:rsid w:val="00B127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2782"/>
    <w:rPr>
      <w:rFonts w:ascii="Times New Roman" w:eastAsia="Times New Roman" w:hAnsi="Times New Roman" w:cs="Times New Roman"/>
      <w:kern w:val="0"/>
      <w:lang w:val="en-US"/>
    </w:rPr>
  </w:style>
  <w:style w:type="paragraph" w:styleId="a7">
    <w:name w:val="List Paragraph"/>
    <w:basedOn w:val="a"/>
    <w:uiPriority w:val="34"/>
    <w:qFormat/>
    <w:rsid w:val="00B12782"/>
    <w:pPr>
      <w:ind w:left="720"/>
      <w:contextualSpacing/>
    </w:pPr>
  </w:style>
  <w:style w:type="table" w:styleId="a8">
    <w:name w:val="Table Grid"/>
    <w:basedOn w:val="a1"/>
    <w:rsid w:val="002C02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A4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4533"/>
    <w:rPr>
      <w:rFonts w:ascii="Tahoma" w:eastAsia="Times New Roman" w:hAnsi="Tahoma" w:cs="Tahoma"/>
      <w:kern w:val="0"/>
      <w:sz w:val="16"/>
      <w:szCs w:val="16"/>
      <w:lang w:val="en-US"/>
    </w:rPr>
  </w:style>
  <w:style w:type="paragraph" w:customStyle="1" w:styleId="pj">
    <w:name w:val="pj"/>
    <w:basedOn w:val="a"/>
    <w:rsid w:val="001A4533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styleId="ab">
    <w:name w:val="Normal (Web)"/>
    <w:basedOn w:val="a"/>
    <w:uiPriority w:val="99"/>
    <w:semiHidden/>
    <w:unhideWhenUsed/>
    <w:rsid w:val="00DB2D4A"/>
    <w:pPr>
      <w:spacing w:before="100" w:beforeAutospacing="1" w:after="100" w:afterAutospacing="1" w:line="240" w:lineRule="auto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4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Аягоз Уаликызы</dc:creator>
  <cp:keywords/>
  <dc:description/>
  <cp:lastModifiedBy>a.nurseitova</cp:lastModifiedBy>
  <cp:revision>5</cp:revision>
  <cp:lastPrinted>2024-03-19T06:40:00Z</cp:lastPrinted>
  <dcterms:created xsi:type="dcterms:W3CDTF">2024-03-20T04:42:00Z</dcterms:created>
  <dcterms:modified xsi:type="dcterms:W3CDTF">2024-03-20T10:20:00Z</dcterms:modified>
</cp:coreProperties>
</file>